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D167DC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sz w:val="28"/>
          <w:szCs w:val="28"/>
        </w:rPr>
      </w:pPr>
      <w:r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臺南市</w:t>
      </w:r>
      <w:r w:rsidR="00C43E6F"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私立嘉藥</w:t>
      </w:r>
      <w:r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幼兒園</w:t>
      </w:r>
      <w:r w:rsidR="00C43E6F"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="00C43E6F" w:rsidRPr="00D167DC">
        <w:rPr>
          <w:rFonts w:ascii="Times New Roman" w:eastAsia="標楷體" w:hAnsi="Times New Roman" w:cs="Times New Roman"/>
          <w:b/>
          <w:sz w:val="32"/>
          <w:szCs w:val="28"/>
        </w:rPr>
        <w:t>12</w:t>
      </w:r>
      <w:r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學年度第</w:t>
      </w:r>
      <w:r w:rsidR="00C43E6F"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學期</w:t>
      </w:r>
      <w:r w:rsidR="00A93129" w:rsidRPr="00D167DC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Pr="00D167DC">
        <w:rPr>
          <w:rFonts w:ascii="Times New Roman" w:eastAsia="標楷體" w:hAnsi="Times New Roman" w:cs="Times New Roman" w:hint="eastAsia"/>
          <w:b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533"/>
        <w:gridCol w:w="1278"/>
        <w:gridCol w:w="3107"/>
        <w:gridCol w:w="1052"/>
        <w:gridCol w:w="1398"/>
        <w:gridCol w:w="505"/>
        <w:gridCol w:w="505"/>
        <w:gridCol w:w="505"/>
        <w:gridCol w:w="474"/>
      </w:tblGrid>
      <w:tr w:rsidR="002C4985" w:rsidRPr="00D167DC" w:rsidTr="00B4060C">
        <w:trPr>
          <w:cantSplit/>
          <w:tblHeader/>
          <w:jc w:val="center"/>
        </w:trPr>
        <w:tc>
          <w:tcPr>
            <w:tcW w:w="402" w:type="pct"/>
            <w:vMerge w:val="restart"/>
            <w:vAlign w:val="center"/>
          </w:tcPr>
          <w:p w:rsidR="00441EC7" w:rsidRPr="00D167DC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</w:rPr>
            </w:pPr>
            <w:r w:rsidRPr="00D167DC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262" w:type="pct"/>
            <w:vMerge w:val="restart"/>
            <w:vAlign w:val="center"/>
          </w:tcPr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67DC">
              <w:rPr>
                <w:rFonts w:ascii="Times New Roman" w:eastAsia="標楷體" w:hAnsi="Times New Roman" w:cs="Times New Roman" w:hint="eastAsia"/>
              </w:rPr>
              <w:t>星期</w:t>
            </w:r>
          </w:p>
        </w:tc>
        <w:tc>
          <w:tcPr>
            <w:tcW w:w="628" w:type="pct"/>
            <w:vMerge w:val="restart"/>
            <w:vAlign w:val="center"/>
          </w:tcPr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D167DC">
              <w:rPr>
                <w:rFonts w:ascii="Times New Roman" w:eastAsia="標楷體" w:hAnsi="Times New Roman" w:cs="Times New Roman" w:hint="eastAsia"/>
                <w:spacing w:val="-4"/>
              </w:rPr>
              <w:t>上午點心</w:t>
            </w:r>
          </w:p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441EC7" w:rsidRPr="00D167DC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D167DC">
              <w:rPr>
                <w:rFonts w:ascii="Times New Roman" w:eastAsia="標楷體" w:hAnsi="Times New Roman" w:cs="Times New Roman" w:hint="eastAsia"/>
                <w:spacing w:val="-6"/>
              </w:rPr>
              <w:t>午</w:t>
            </w:r>
            <w:r w:rsidRPr="00D167DC">
              <w:rPr>
                <w:rFonts w:ascii="Times New Roman" w:eastAsia="標楷體" w:hAnsi="Times New Roman" w:cs="Times New Roman" w:hint="eastAsia"/>
                <w:spacing w:val="-6"/>
              </w:rPr>
              <w:t xml:space="preserve">               </w:t>
            </w:r>
            <w:r w:rsidRPr="00D167DC">
              <w:rPr>
                <w:rFonts w:ascii="Times New Roman" w:eastAsia="標楷體" w:hAnsi="Times New Roman" w:cs="Times New Roman" w:hint="eastAsia"/>
                <w:spacing w:val="-6"/>
              </w:rPr>
              <w:t>餐</w:t>
            </w:r>
          </w:p>
          <w:p w:rsidR="00441EC7" w:rsidRPr="00D167DC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441EC7" w:rsidRPr="00D167DC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D167DC">
              <w:rPr>
                <w:rFonts w:ascii="標楷體" w:eastAsia="標楷體" w:hAnsi="標楷體" w:cs="標楷體"/>
                <w:kern w:val="1"/>
              </w:rPr>
              <w:t>水果</w:t>
            </w:r>
          </w:p>
          <w:p w:rsidR="00441EC7" w:rsidRPr="00D167DC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67DC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:rsidR="00441EC7" w:rsidRPr="00D167DC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67DC">
              <w:rPr>
                <w:rFonts w:ascii="Times New Roman" w:eastAsia="標楷體" w:hAnsi="Times New Roman" w:cs="Times New Roman" w:hint="eastAsia"/>
              </w:rPr>
              <w:t>餐點類別檢核</w:t>
            </w:r>
          </w:p>
        </w:tc>
      </w:tr>
      <w:tr w:rsidR="002C4985" w:rsidRPr="00D167DC" w:rsidTr="00533BB9">
        <w:trPr>
          <w:cantSplit/>
          <w:trHeight w:val="661"/>
          <w:tblHeader/>
          <w:jc w:val="center"/>
        </w:trPr>
        <w:tc>
          <w:tcPr>
            <w:tcW w:w="402" w:type="pct"/>
            <w:vMerge/>
            <w:tcBorders>
              <w:bottom w:val="single" w:sz="12" w:space="0" w:color="auto"/>
            </w:tcBorders>
            <w:vAlign w:val="center"/>
          </w:tcPr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vAlign w:val="center"/>
          </w:tcPr>
          <w:p w:rsidR="00441EC7" w:rsidRPr="00D167DC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vMerge/>
            <w:tcBorders>
              <w:bottom w:val="single" w:sz="12" w:space="0" w:color="auto"/>
            </w:tcBorders>
            <w:vAlign w:val="center"/>
          </w:tcPr>
          <w:p w:rsidR="00441EC7" w:rsidRPr="00D167DC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/>
            <w:tcBorders>
              <w:bottom w:val="single" w:sz="12" w:space="0" w:color="auto"/>
            </w:tcBorders>
            <w:vAlign w:val="center"/>
          </w:tcPr>
          <w:p w:rsidR="00441EC7" w:rsidRPr="00D167DC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/>
            <w:tcBorders>
              <w:bottom w:val="single" w:sz="12" w:space="0" w:color="auto"/>
            </w:tcBorders>
          </w:tcPr>
          <w:p w:rsidR="00441EC7" w:rsidRPr="00D167DC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/>
            <w:tcBorders>
              <w:bottom w:val="single" w:sz="12" w:space="0" w:color="auto"/>
            </w:tcBorders>
            <w:vAlign w:val="center"/>
          </w:tcPr>
          <w:p w:rsidR="00441EC7" w:rsidRPr="00D167DC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D167DC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67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D167DC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67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D167DC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67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蔬菜類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D167DC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67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水果類</w:t>
            </w:r>
          </w:p>
        </w:tc>
      </w:tr>
      <w:tr w:rsidR="00701B20" w:rsidRPr="00D167DC" w:rsidTr="00701B20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359" w:type="pct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  <w:spacing w:val="-16"/>
              </w:rPr>
              <w:t>元旦放假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</w:p>
        </w:tc>
        <w:tc>
          <w:tcPr>
            <w:tcW w:w="2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</w:p>
        </w:tc>
        <w:tc>
          <w:tcPr>
            <w:tcW w:w="23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B20" w:rsidRPr="00D167DC" w:rsidRDefault="00701B20" w:rsidP="003C32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</w:p>
        </w:tc>
      </w:tr>
      <w:tr w:rsidR="00E43672" w:rsidRPr="00D167DC" w:rsidTr="00533BB9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糙米飯、茄汁魚柳(</w:t>
            </w:r>
            <w:r w:rsidR="003B01D0" w:rsidRPr="00D167DC">
              <w:rPr>
                <w:rFonts w:ascii="標楷體" w:eastAsia="標楷體" w:hAnsi="標楷體" w:hint="eastAsia"/>
                <w:color w:val="000000"/>
                <w:spacing w:val="-8"/>
              </w:rPr>
              <w:t>旗魚塊、鳳梨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、高麗菜)、小黃瓜炒雞肉絲(</w:t>
            </w:r>
            <w:r w:rsidR="00701B20" w:rsidRPr="00D167DC">
              <w:rPr>
                <w:rFonts w:ascii="標楷體" w:eastAsia="標楷體" w:hAnsi="標楷體" w:hint="eastAsia"/>
                <w:color w:val="000000"/>
                <w:spacing w:val="-8"/>
              </w:rPr>
              <w:t>小黃瓜、雞肉絲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)、蔥蛋(蔥、雞蛋)、菜頭魚丸湯(菜頭、魚丸)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  <w:color w:val="000000"/>
              </w:rPr>
              <w:t>橘子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桂圓紫米粥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533BB9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咖哩飯(豬肉、白飯、馬鈴薯、紅蘿蔔、花椰菜)、味噌湯(味噌、豆腐、海帶芽)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小籠湯包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533BB9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3B01D0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白飯、烤小雞塊、炒油菜、</w:t>
            </w:r>
            <w:r w:rsidR="003B01D0" w:rsidRPr="00D167DC">
              <w:rPr>
                <w:rFonts w:ascii="標楷體" w:eastAsia="標楷體" w:hAnsi="標楷體" w:hint="eastAsia"/>
                <w:color w:val="000000"/>
                <w:spacing w:val="-8"/>
              </w:rPr>
              <w:t>醬燒豆腐(油豆腐、洋蔥、絞肉)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、榨菜肉絲湯(榨菜、肉絲、金針菇)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</w:pPr>
            <w:r w:rsidRPr="00D167DC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3B01D0" w:rsidP="003B01D0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油豆腐細粉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533BB9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奶油白醬義大利麵(</w:t>
            </w:r>
            <w:r w:rsidR="003B01D0" w:rsidRPr="00D167DC">
              <w:rPr>
                <w:rFonts w:ascii="標楷體" w:eastAsia="標楷體" w:hAnsi="標楷體" w:hint="eastAsia"/>
                <w:color w:val="000000"/>
                <w:spacing w:val="-8"/>
              </w:rPr>
              <w:t>德國香腸、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洋蔥、玉米、紅蘿蔔、青豆、花椰菜)、冬瓜排骨湯(冬瓜、排骨)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燒仙草</w:t>
            </w:r>
            <w:r w:rsidR="003B01D0" w:rsidRPr="00D167DC">
              <w:rPr>
                <w:rFonts w:ascii="標楷體" w:eastAsia="標楷體" w:hAnsi="標楷體" w:hint="eastAsia"/>
              </w:rPr>
              <w:t>+蜜八寶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533BB9">
        <w:trPr>
          <w:cantSplit/>
          <w:jc w:val="center"/>
        </w:trPr>
        <w:tc>
          <w:tcPr>
            <w:tcW w:w="402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62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231268">
            <w:pPr>
              <w:spacing w:line="280" w:lineRule="exact"/>
              <w:rPr>
                <w:rFonts w:ascii="標楷體" w:eastAsia="標楷體" w:hAnsi="標楷體"/>
                <w:color w:val="000000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肉燥湯麵(關廟麵、豬肉、滷蛋、香菇)+燙高麗菜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tcBorders>
              <w:top w:val="single" w:sz="6" w:space="0" w:color="auto"/>
            </w:tcBorders>
            <w:vAlign w:val="center"/>
          </w:tcPr>
          <w:p w:rsidR="00E43672" w:rsidRPr="00D167DC" w:rsidRDefault="003B01D0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雙色饅頭</w:t>
            </w:r>
          </w:p>
        </w:tc>
        <w:tc>
          <w:tcPr>
            <w:tcW w:w="248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4F3981">
        <w:trPr>
          <w:cantSplit/>
          <w:jc w:val="center"/>
        </w:trPr>
        <w:tc>
          <w:tcPr>
            <w:tcW w:w="402" w:type="pct"/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262" w:type="pct"/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E43672" w:rsidRPr="00D167DC" w:rsidRDefault="006A72E8" w:rsidP="00A4359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米飯、玉米滑雞丁</w:t>
            </w:r>
            <w:r w:rsidR="00E43672" w:rsidRPr="00D167DC">
              <w:rPr>
                <w:rFonts w:ascii="標楷體" w:eastAsia="標楷體" w:hAnsi="標楷體" w:hint="eastAsia"/>
                <w:color w:val="000000"/>
                <w:spacing w:val="-8"/>
              </w:rPr>
              <w:t>(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雞胸肉、玉米</w:t>
            </w:r>
            <w:r w:rsidR="00E43672" w:rsidRPr="00D167DC">
              <w:rPr>
                <w:rFonts w:ascii="標楷體" w:eastAsia="標楷體" w:hAnsi="標楷體" w:hint="eastAsia"/>
                <w:color w:val="000000"/>
                <w:spacing w:val="-8"/>
              </w:rPr>
              <w:t>)、枸杞高麗菜(枸杞、高麗菜、薑絲)</w:t>
            </w:r>
            <w:r w:rsidR="005F72BC" w:rsidRPr="00D167DC">
              <w:rPr>
                <w:rFonts w:ascii="標楷體" w:eastAsia="標楷體" w:hAnsi="標楷體" w:hint="eastAsia"/>
                <w:color w:val="000000"/>
                <w:spacing w:val="-8"/>
              </w:rPr>
              <w:t>、</w:t>
            </w:r>
            <w:r w:rsidR="00A43596" w:rsidRPr="00D167DC">
              <w:rPr>
                <w:rFonts w:ascii="標楷體" w:eastAsia="標楷體" w:hAnsi="標楷體" w:hint="eastAsia"/>
                <w:color w:val="000000"/>
                <w:spacing w:val="-8"/>
              </w:rPr>
              <w:t>花枝丸、</w:t>
            </w:r>
            <w:r w:rsidR="00E43672" w:rsidRPr="00D167DC">
              <w:rPr>
                <w:rFonts w:ascii="標楷體" w:eastAsia="標楷體" w:hAnsi="標楷體" w:hint="eastAsia"/>
                <w:color w:val="000000"/>
                <w:spacing w:val="-8"/>
              </w:rPr>
              <w:t>豆腐青菜湯(豆腐、白菜)</w:t>
            </w:r>
          </w:p>
        </w:tc>
        <w:tc>
          <w:tcPr>
            <w:tcW w:w="517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珍珠丸子</w:t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4F3981">
        <w:trPr>
          <w:cantSplit/>
          <w:jc w:val="center"/>
        </w:trPr>
        <w:tc>
          <w:tcPr>
            <w:tcW w:w="402" w:type="pct"/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262" w:type="pct"/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什錦炒麵(油麵、高麗菜、豬肉絲、香菇、紅蘿蔔絲、洋蔥)、紫菜蛋花湯</w:t>
            </w:r>
            <w:r w:rsidR="00A43596" w:rsidRPr="00D167DC">
              <w:rPr>
                <w:rFonts w:ascii="標楷體" w:eastAsia="標楷體" w:hAnsi="標楷體" w:hint="eastAsia"/>
                <w:color w:val="000000"/>
                <w:spacing w:val="-8"/>
              </w:rPr>
              <w:t>(紫菜、雞蛋)</w:t>
            </w:r>
          </w:p>
        </w:tc>
        <w:tc>
          <w:tcPr>
            <w:tcW w:w="517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vAlign w:val="center"/>
          </w:tcPr>
          <w:p w:rsidR="00E43672" w:rsidRPr="00D167DC" w:rsidRDefault="00701B20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鮮肉包</w:t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4F3981">
        <w:trPr>
          <w:cantSplit/>
          <w:jc w:val="center"/>
        </w:trPr>
        <w:tc>
          <w:tcPr>
            <w:tcW w:w="402" w:type="pct"/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1/1</w:t>
            </w:r>
            <w:r w:rsidRPr="00D167DC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62" w:type="pct"/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E43672" w:rsidRPr="00D167DC" w:rsidRDefault="00E43672" w:rsidP="003B01D0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紫米飯、滷翅小腿、</w:t>
            </w:r>
            <w:r w:rsidR="003B01D0" w:rsidRPr="00D167DC">
              <w:rPr>
                <w:rFonts w:ascii="標楷體" w:eastAsia="標楷體" w:hAnsi="標楷體" w:hint="eastAsia"/>
                <w:color w:val="000000"/>
                <w:spacing w:val="-8"/>
              </w:rPr>
              <w:t>芹菜炒豆干(豆干、芹菜)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、炒波菜、海帶芽排骨湯(海帶芽、大骨)</w:t>
            </w:r>
          </w:p>
        </w:tc>
        <w:tc>
          <w:tcPr>
            <w:tcW w:w="517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牛奶燕麥粥</w:t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533BB9">
        <w:trPr>
          <w:cantSplit/>
          <w:jc w:val="center"/>
        </w:trPr>
        <w:tc>
          <w:tcPr>
            <w:tcW w:w="402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1/1</w:t>
            </w:r>
            <w:r w:rsidRPr="00D167DC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1527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鮪魚蛋炒飯(鮪魚、洋蔥、白飯、高麗菜、雞蛋)、蕃茄蔬菜湯</w:t>
            </w:r>
            <w:r w:rsidR="00A43596" w:rsidRPr="00D167DC">
              <w:rPr>
                <w:rFonts w:ascii="標楷體" w:eastAsia="標楷體" w:hAnsi="標楷體" w:hint="eastAsia"/>
                <w:color w:val="000000"/>
                <w:spacing w:val="-8"/>
              </w:rPr>
              <w:t>黃豆芽湯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(蕃茄、黃豆芽</w:t>
            </w:r>
            <w:r w:rsidR="00A43596" w:rsidRPr="00D167DC">
              <w:rPr>
                <w:rFonts w:ascii="標楷體" w:eastAsia="標楷體" w:hAnsi="標楷體" w:hint="eastAsia"/>
                <w:color w:val="000000"/>
                <w:spacing w:val="-8"/>
              </w:rPr>
              <w:t>、大骨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)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乾拌麵線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D167DC">
        <w:trPr>
          <w:cantSplit/>
          <w:jc w:val="center"/>
        </w:trPr>
        <w:tc>
          <w:tcPr>
            <w:tcW w:w="40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1/1</w:t>
            </w:r>
            <w:r w:rsidRPr="00D167DC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洋蔥壽喜燒燴飯(白晶菇、豬肉片、紅蘿蔔、洋蔥、柴魚片、甜醬油) 蔬菜湯(高麗菜、木耳、紅蘿蔔、大骨)</w:t>
            </w:r>
          </w:p>
        </w:tc>
        <w:tc>
          <w:tcPr>
            <w:tcW w:w="517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4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E43672" w:rsidRPr="00D167DC" w:rsidTr="00D167DC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1/1</w:t>
            </w:r>
            <w:r w:rsidRPr="00D167DC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231268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米飯、</w:t>
            </w:r>
            <w:r w:rsidR="000414A2" w:rsidRPr="00D167DC">
              <w:rPr>
                <w:rFonts w:ascii="標楷體" w:eastAsia="標楷體" w:hAnsi="標楷體" w:hint="eastAsia"/>
                <w:color w:val="000000"/>
                <w:spacing w:val="-8"/>
              </w:rPr>
              <w:t>蔥爆肉絲</w:t>
            </w:r>
            <w:r w:rsidR="00C50E5B" w:rsidRPr="00D167DC">
              <w:rPr>
                <w:rFonts w:ascii="標楷體" w:eastAsia="標楷體" w:hAnsi="標楷體" w:hint="eastAsia"/>
                <w:color w:val="000000"/>
                <w:spacing w:val="-8"/>
              </w:rPr>
              <w:t>(洋蔥、蒜、蔥、豬肉絲)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、玉米炒蛋(玉米、雞蛋)、炒青江菜(青江菜、薑絲)、金針菇排骨湯(金針菇、大骨)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烤地瓜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3672" w:rsidRPr="00D167DC" w:rsidRDefault="00E43672" w:rsidP="00E436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D167DC">
        <w:trPr>
          <w:cantSplit/>
          <w:trHeight w:val="885"/>
          <w:jc w:val="center"/>
        </w:trPr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/>
              </w:rPr>
              <w:lastRenderedPageBreak/>
              <w:br w:type="page"/>
            </w: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17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南瓜什錦米粉(南瓜、豬肉、高麗菜、香菇、米粉)、</w:t>
            </w:r>
            <w:r w:rsidR="00182687">
              <w:rPr>
                <w:rFonts w:ascii="標楷體" w:eastAsia="標楷體" w:hAnsi="標楷體" w:hint="eastAsia"/>
                <w:color w:val="000000"/>
                <w:spacing w:val="-8"/>
              </w:rPr>
              <w:t>大黃瓜魚板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湯(豆薯、雞蛋)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蘋果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奶皇包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E43672">
        <w:trPr>
          <w:cantSplit/>
          <w:trHeight w:val="885"/>
          <w:jc w:val="center"/>
        </w:trPr>
        <w:tc>
          <w:tcPr>
            <w:tcW w:w="402" w:type="pct"/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/>
              </w:rPr>
              <w:br w:type="page"/>
            </w: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18</w:t>
            </w:r>
          </w:p>
        </w:tc>
        <w:tc>
          <w:tcPr>
            <w:tcW w:w="262" w:type="pct"/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D167DC" w:rsidRPr="00D167DC" w:rsidRDefault="00D167DC" w:rsidP="00D167DC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8"/>
                <w:kern w:val="0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五穀米、清蒸魚片、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滷油豆腐、</w:t>
            </w: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炒高麗菜、排骨皇帝豆湯 (排骨、皇帝豆)</w:t>
            </w:r>
          </w:p>
        </w:tc>
        <w:tc>
          <w:tcPr>
            <w:tcW w:w="517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銀耳</w:t>
            </w:r>
            <w:bookmarkStart w:id="0" w:name="_GoBack"/>
            <w:bookmarkEnd w:id="0"/>
            <w:r w:rsidRPr="00D167DC">
              <w:rPr>
                <w:rFonts w:ascii="標楷體" w:eastAsia="標楷體" w:hAnsi="標楷體" w:hint="eastAsia"/>
              </w:rPr>
              <w:t>紅棗湯</w:t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533BB9">
        <w:trPr>
          <w:cantSplit/>
          <w:jc w:val="center"/>
        </w:trPr>
        <w:tc>
          <w:tcPr>
            <w:tcW w:w="402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19</w:t>
            </w:r>
          </w:p>
        </w:tc>
        <w:tc>
          <w:tcPr>
            <w:tcW w:w="262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spacing w:line="280" w:lineRule="exact"/>
              <w:rPr>
                <w:rFonts w:ascii="標楷體" w:eastAsia="標楷體" w:hAnsi="標楷體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/>
                <w:spacing w:val="-8"/>
              </w:rPr>
              <w:t>皮蛋瘦肉粥(豬肉、皮蛋、雞蛋、高麗菜)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葡萄吐司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533BB9">
        <w:trPr>
          <w:cantSplit/>
          <w:jc w:val="center"/>
        </w:trPr>
        <w:tc>
          <w:tcPr>
            <w:tcW w:w="402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1/2</w:t>
            </w:r>
            <w:r w:rsidRPr="00D167DC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262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spacing w:line="280" w:lineRule="exact"/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土魠魚羹麵(土魠魚塊、筍絲、高麗菜、關廟麵)、西瓜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紅豆薏仁湯</w:t>
            </w:r>
          </w:p>
        </w:tc>
        <w:tc>
          <w:tcPr>
            <w:tcW w:w="248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4F3981">
        <w:trPr>
          <w:cantSplit/>
          <w:jc w:val="center"/>
        </w:trPr>
        <w:tc>
          <w:tcPr>
            <w:tcW w:w="402" w:type="pct"/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1/2</w:t>
            </w:r>
            <w:r w:rsidRPr="00D167DC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62" w:type="pct"/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D167DC" w:rsidRPr="00D167DC" w:rsidRDefault="00D167DC" w:rsidP="00D167DC">
            <w:pPr>
              <w:spacing w:line="280" w:lineRule="exact"/>
              <w:rPr>
                <w:rFonts w:ascii="標楷體" w:eastAsia="標楷體" w:hAnsi="標楷體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紫米飯、黑胡椒豬柳(豬肉片、洋蔥)、日式蒸蛋(雞蛋、柴魚)、蒜香高麗菜(蒜頭、高麗菜)、大白菜排骨湯(大白菜、大骨)</w:t>
            </w:r>
          </w:p>
        </w:tc>
        <w:tc>
          <w:tcPr>
            <w:tcW w:w="517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7" w:type="pct"/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洋菜凍</w:t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4F3981">
        <w:trPr>
          <w:cantSplit/>
          <w:jc w:val="center"/>
        </w:trPr>
        <w:tc>
          <w:tcPr>
            <w:tcW w:w="402" w:type="pct"/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1/2</w:t>
            </w:r>
            <w:r w:rsidRPr="00D167DC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262" w:type="pct"/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D167DC" w:rsidRPr="00D167DC" w:rsidRDefault="00D167DC" w:rsidP="00D167DC">
            <w:pPr>
              <w:spacing w:line="280" w:lineRule="exact"/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素當歸麵線(麵線、豆輪、高麗菜、當歸)</w:t>
            </w:r>
          </w:p>
        </w:tc>
        <w:tc>
          <w:tcPr>
            <w:tcW w:w="517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D167DC" w:rsidRPr="00D167DC" w:rsidRDefault="00182687" w:rsidP="001826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</w:t>
            </w:r>
            <w:r w:rsidRPr="00D167DC">
              <w:rPr>
                <w:rFonts w:ascii="標楷體" w:eastAsia="標楷體" w:hAnsi="標楷體" w:hint="eastAsia"/>
              </w:rPr>
              <w:t>捲</w:t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4F3981">
        <w:trPr>
          <w:cantSplit/>
          <w:jc w:val="center"/>
        </w:trPr>
        <w:tc>
          <w:tcPr>
            <w:tcW w:w="402" w:type="pct"/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1/2</w:t>
            </w:r>
            <w:r w:rsidRPr="00D167DC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D167DC" w:rsidRPr="00D167DC" w:rsidRDefault="00D167DC" w:rsidP="00D167DC">
            <w:pPr>
              <w:spacing w:line="280" w:lineRule="exact"/>
              <w:rPr>
                <w:rFonts w:ascii="標楷體" w:eastAsia="標楷體" w:hAnsi="標楷體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五穀米飯、紅燒排骨(豬肉、洋蔥、鳳梨丁)、炒青江菜(青江菜)、毛豆炒豆干(毛豆、豆干)、金針肉絲湯(金針菇、豬肉絲、大骨)</w:t>
            </w:r>
          </w:p>
        </w:tc>
        <w:tc>
          <w:tcPr>
            <w:tcW w:w="517" w:type="pct"/>
            <w:vAlign w:val="center"/>
          </w:tcPr>
          <w:p w:rsidR="00D167DC" w:rsidRPr="00D167DC" w:rsidRDefault="00D167DC" w:rsidP="00D167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D167DC" w:rsidRPr="00D167DC" w:rsidRDefault="00182687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肉圓</w:t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3C324E">
        <w:trPr>
          <w:cantSplit/>
          <w:jc w:val="center"/>
        </w:trPr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1/</w:t>
            </w:r>
            <w:r w:rsidRPr="00D167DC">
              <w:rPr>
                <w:rFonts w:ascii="標楷體" w:eastAsia="標楷體" w:hAnsi="標楷體" w:cs="新細明體"/>
                <w:kern w:val="0"/>
              </w:rPr>
              <w:t>26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水煮蛋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spacing w:line="280" w:lineRule="exact"/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芋頭鹹粥(芋頭、肉絲、香菇、高麗菜、紅蘿蔔)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167DC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</w:rPr>
              <w:t>蘿蔔糕湯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3C324E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D167DC">
              <w:rPr>
                <w:rFonts w:ascii="標楷體" w:eastAsia="標楷體" w:hAnsi="標楷體" w:cs="新細明體"/>
                <w:kern w:val="0"/>
              </w:rPr>
              <w:t>/29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spacing w:line="280" w:lineRule="exact"/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鍋燒意麵(意麵、豬肉片、高麗菜、黃金魚蛋)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芝麻包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3C324E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D167DC">
              <w:rPr>
                <w:rFonts w:ascii="標楷體" w:eastAsia="標楷體" w:hAnsi="標楷體" w:cs="新細明體"/>
                <w:kern w:val="0"/>
              </w:rPr>
              <w:t>/30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spacing w:line="280" w:lineRule="exact"/>
              <w:rPr>
                <w:rFonts w:ascii="標楷體" w:eastAsia="標楷體" w:hAnsi="標楷體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白飯、糖醋鳳梨雞丁(雞胸肉、鳳梨、洋蔥、番茄)、玉米炒蛋(雞蛋、玉米)、炒豆芽菜(豆芽菜、韭菜、蒜頭)、白菜菇菇湯(大白菜、鴻喜菇、雪白菇)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蘋果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</w:rPr>
              <w:t>餛飩湯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D167DC" w:rsidRPr="00D167DC" w:rsidTr="003C324E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67DC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D167DC">
              <w:rPr>
                <w:rFonts w:ascii="標楷體" w:eastAsia="標楷體" w:hAnsi="標楷體" w:cs="新細明體"/>
                <w:kern w:val="0"/>
              </w:rPr>
              <w:t>/31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spacing w:line="280" w:lineRule="exact"/>
              <w:rPr>
                <w:rFonts w:ascii="標楷體" w:eastAsia="標楷體" w:hAnsi="標楷體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翡翠肉絲蛋炒飯(青江菜、雞蛋、豬肉絲、洋蔥、青豆)、青菜貢丸湯(青菜、貢丸)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</w:rPr>
              <w:t>小餐包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167DC" w:rsidRPr="00D167DC" w:rsidRDefault="00D167DC" w:rsidP="00D167D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D167DC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</w:tbl>
    <w:p w:rsidR="00441EC7" w:rsidRPr="00D167DC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D167DC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D167DC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F02FDF" w:rsidRPr="00D167DC" w:rsidRDefault="00F02FDF" w:rsidP="00503C15">
      <w:pPr>
        <w:rPr>
          <w:rFonts w:ascii="標楷體" w:eastAsia="標楷體" w:hAnsi="標楷體"/>
        </w:rPr>
      </w:pPr>
      <w:r w:rsidRPr="00D167DC">
        <w:rPr>
          <w:rFonts w:ascii="標楷體" w:eastAsia="標楷體" w:hAnsi="標楷體" w:hint="eastAsia"/>
        </w:rPr>
        <w:t>◎</w:t>
      </w:r>
      <w:r w:rsidRPr="00D167DC">
        <w:rPr>
          <w:rFonts w:ascii="標楷體" w:eastAsia="標楷體" w:hAnsi="標楷體" w:hint="eastAsia"/>
          <w:sz w:val="36"/>
          <w:szCs w:val="36"/>
        </w:rPr>
        <w:t>本園一律使用「國產豬肉食材」。</w:t>
      </w:r>
    </w:p>
    <w:p w:rsidR="00F02FDF" w:rsidRPr="00D167DC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D167DC">
        <w:rPr>
          <w:rFonts w:ascii="標楷體" w:eastAsia="標楷體" w:hAnsi="標楷體" w:hint="eastAsia"/>
        </w:rPr>
        <w:t>◎每日餐點均含穀物類、豆魚蛋肉類、蔬菜類及水果類等四大類食物。餐點內容以時令季節所取得的盛產食材為主。</w:t>
      </w:r>
    </w:p>
    <w:p w:rsidR="00F02FDF" w:rsidRPr="00D167DC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D167DC">
        <w:rPr>
          <w:rFonts w:ascii="標楷體" w:eastAsia="標楷體" w:hAnsi="標楷體" w:hint="eastAsia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331771" w:rsidRPr="002C4985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</w:rPr>
      </w:pPr>
      <w:r w:rsidRPr="00D167DC">
        <w:rPr>
          <w:rFonts w:ascii="Times New Roman" w:eastAsia="標楷體" w:hAnsi="Times New Roman" w:cs="Times New Roman" w:hint="eastAsia"/>
        </w:rPr>
        <w:t xml:space="preserve">         </w:t>
      </w:r>
      <w:r w:rsidR="00441EC7" w:rsidRPr="00D167DC">
        <w:rPr>
          <w:rFonts w:ascii="Times New Roman" w:eastAsia="標楷體" w:hAnsi="Times New Roman" w:cs="Times New Roman" w:hint="eastAsia"/>
        </w:rPr>
        <w:t>承辦人：</w:t>
      </w:r>
      <w:r w:rsidR="00441EC7" w:rsidRPr="00D167DC">
        <w:rPr>
          <w:rFonts w:ascii="Times New Roman" w:eastAsia="標楷體" w:hAnsi="Times New Roman" w:cs="Times New Roman" w:hint="eastAsia"/>
        </w:rPr>
        <w:t xml:space="preserve">                           </w:t>
      </w:r>
      <w:r w:rsidRPr="00D167DC">
        <w:rPr>
          <w:rFonts w:ascii="Times New Roman" w:eastAsia="標楷體" w:hAnsi="Times New Roman" w:cs="Times New Roman" w:hint="eastAsia"/>
        </w:rPr>
        <w:t xml:space="preserve">  </w:t>
      </w:r>
      <w:r w:rsidR="00441EC7" w:rsidRPr="00D167DC">
        <w:rPr>
          <w:rFonts w:ascii="Times New Roman" w:eastAsia="標楷體" w:hAnsi="Times New Roman" w:cs="Times New Roman" w:hint="eastAsia"/>
        </w:rPr>
        <w:t>園長</w:t>
      </w:r>
      <w:r w:rsidR="00441EC7" w:rsidRPr="00D167DC">
        <w:rPr>
          <w:rFonts w:ascii="Times New Roman" w:eastAsia="標楷體" w:hAnsi="Times New Roman" w:cs="Times New Roman" w:hint="eastAsia"/>
        </w:rPr>
        <w:t>/</w:t>
      </w:r>
      <w:r w:rsidR="00441EC7" w:rsidRPr="00D167DC">
        <w:rPr>
          <w:rFonts w:ascii="Times New Roman" w:eastAsia="標楷體" w:hAnsi="Times New Roman" w:cs="Times New Roman" w:hint="eastAsia"/>
        </w:rPr>
        <w:t>負責人：</w:t>
      </w:r>
    </w:p>
    <w:sectPr w:rsidR="00331771" w:rsidRPr="002C4985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7F" w:rsidRDefault="00DC777F" w:rsidP="00B4060C">
      <w:r>
        <w:separator/>
      </w:r>
    </w:p>
  </w:endnote>
  <w:endnote w:type="continuationSeparator" w:id="0">
    <w:p w:rsidR="00DC777F" w:rsidRDefault="00DC777F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7F" w:rsidRDefault="00DC777F" w:rsidP="00B4060C">
      <w:r>
        <w:separator/>
      </w:r>
    </w:p>
  </w:footnote>
  <w:footnote w:type="continuationSeparator" w:id="0">
    <w:p w:rsidR="00DC777F" w:rsidRDefault="00DC777F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2422E"/>
    <w:rsid w:val="000414A2"/>
    <w:rsid w:val="00087047"/>
    <w:rsid w:val="00182687"/>
    <w:rsid w:val="001D462A"/>
    <w:rsid w:val="001F64E6"/>
    <w:rsid w:val="00231268"/>
    <w:rsid w:val="00235C6B"/>
    <w:rsid w:val="002466C9"/>
    <w:rsid w:val="0026190D"/>
    <w:rsid w:val="00280E4E"/>
    <w:rsid w:val="002B626D"/>
    <w:rsid w:val="002C4985"/>
    <w:rsid w:val="002D0012"/>
    <w:rsid w:val="002D0EB8"/>
    <w:rsid w:val="00325B3E"/>
    <w:rsid w:val="00331771"/>
    <w:rsid w:val="00334D33"/>
    <w:rsid w:val="003B01D0"/>
    <w:rsid w:val="003B157F"/>
    <w:rsid w:val="003C324E"/>
    <w:rsid w:val="003E4067"/>
    <w:rsid w:val="00441EC7"/>
    <w:rsid w:val="00447B97"/>
    <w:rsid w:val="0048557D"/>
    <w:rsid w:val="004C029E"/>
    <w:rsid w:val="004C32EF"/>
    <w:rsid w:val="004D08B8"/>
    <w:rsid w:val="004E15E5"/>
    <w:rsid w:val="004F3981"/>
    <w:rsid w:val="004F6CEC"/>
    <w:rsid w:val="00503C15"/>
    <w:rsid w:val="00533BB9"/>
    <w:rsid w:val="00573383"/>
    <w:rsid w:val="00581B8F"/>
    <w:rsid w:val="00587F0D"/>
    <w:rsid w:val="00591AAD"/>
    <w:rsid w:val="005F72BC"/>
    <w:rsid w:val="00621DCB"/>
    <w:rsid w:val="006569B6"/>
    <w:rsid w:val="0066726B"/>
    <w:rsid w:val="0069229E"/>
    <w:rsid w:val="00694B9C"/>
    <w:rsid w:val="006A72E8"/>
    <w:rsid w:val="006C305D"/>
    <w:rsid w:val="006C3C07"/>
    <w:rsid w:val="006C4337"/>
    <w:rsid w:val="006D0C0B"/>
    <w:rsid w:val="006F36CE"/>
    <w:rsid w:val="00701B20"/>
    <w:rsid w:val="0073293C"/>
    <w:rsid w:val="00734E01"/>
    <w:rsid w:val="007405EB"/>
    <w:rsid w:val="007578F0"/>
    <w:rsid w:val="007617F0"/>
    <w:rsid w:val="00770E97"/>
    <w:rsid w:val="007B4FE2"/>
    <w:rsid w:val="0081037A"/>
    <w:rsid w:val="008F4128"/>
    <w:rsid w:val="00903C84"/>
    <w:rsid w:val="00910FDB"/>
    <w:rsid w:val="009702D5"/>
    <w:rsid w:val="009A33A8"/>
    <w:rsid w:val="009B4FC9"/>
    <w:rsid w:val="009B65E5"/>
    <w:rsid w:val="00A33164"/>
    <w:rsid w:val="00A43596"/>
    <w:rsid w:val="00A55CC8"/>
    <w:rsid w:val="00A64AEB"/>
    <w:rsid w:val="00A90973"/>
    <w:rsid w:val="00A93129"/>
    <w:rsid w:val="00B4060C"/>
    <w:rsid w:val="00B96B84"/>
    <w:rsid w:val="00B9760D"/>
    <w:rsid w:val="00BF09F8"/>
    <w:rsid w:val="00C011E3"/>
    <w:rsid w:val="00C26723"/>
    <w:rsid w:val="00C43E6F"/>
    <w:rsid w:val="00C50E5B"/>
    <w:rsid w:val="00C7725D"/>
    <w:rsid w:val="00C77F14"/>
    <w:rsid w:val="00CC286A"/>
    <w:rsid w:val="00CC79B9"/>
    <w:rsid w:val="00D072C2"/>
    <w:rsid w:val="00D167DC"/>
    <w:rsid w:val="00DA35AC"/>
    <w:rsid w:val="00DB0C17"/>
    <w:rsid w:val="00DB4E4B"/>
    <w:rsid w:val="00DC757B"/>
    <w:rsid w:val="00DC777F"/>
    <w:rsid w:val="00E13DD4"/>
    <w:rsid w:val="00E33D83"/>
    <w:rsid w:val="00E43672"/>
    <w:rsid w:val="00E916F8"/>
    <w:rsid w:val="00EF6FF6"/>
    <w:rsid w:val="00F02FDF"/>
    <w:rsid w:val="00F05A27"/>
    <w:rsid w:val="00F256EF"/>
    <w:rsid w:val="00F302A1"/>
    <w:rsid w:val="00F85EB9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AA636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0E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E4E"/>
  </w:style>
  <w:style w:type="character" w:customStyle="1" w:styleId="a9">
    <w:name w:val="註解文字 字元"/>
    <w:basedOn w:val="a0"/>
    <w:link w:val="a8"/>
    <w:uiPriority w:val="99"/>
    <w:semiHidden/>
    <w:rsid w:val="00280E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E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8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E5A5-C13A-4DD5-8292-9DD874A7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40</cp:revision>
  <dcterms:created xsi:type="dcterms:W3CDTF">2023-08-31T07:25:00Z</dcterms:created>
  <dcterms:modified xsi:type="dcterms:W3CDTF">2023-12-25T08:04:00Z</dcterms:modified>
</cp:coreProperties>
</file>